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03" w:rsidRPr="00591C5C" w:rsidRDefault="00BE2003" w:rsidP="00591C5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Obavijest o testiranju kandidata prijavljenih na </w:t>
      </w:r>
      <w:r w:rsidR="002A53CE">
        <w:rPr>
          <w:rFonts w:ascii="Arial" w:eastAsia="Times New Roman" w:hAnsi="Arial" w:cs="Arial"/>
          <w:sz w:val="24"/>
          <w:szCs w:val="24"/>
          <w:lang w:eastAsia="hr-HR"/>
        </w:rPr>
        <w:t>javni natječaj</w:t>
      </w:r>
      <w:r w:rsidR="00591C5C">
        <w:rPr>
          <w:rFonts w:ascii="Arial" w:eastAsia="Times New Roman" w:hAnsi="Arial" w:cs="Arial"/>
          <w:sz w:val="24"/>
          <w:szCs w:val="24"/>
          <w:lang w:eastAsia="hr-HR"/>
        </w:rPr>
        <w:t xml:space="preserve"> za prijam u državnu službu na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na radno mjesto </w:t>
      </w:r>
      <w:r w:rsidR="00A9695B">
        <w:rPr>
          <w:rFonts w:ascii="Arial" w:eastAsia="Times New Roman" w:hAnsi="Arial" w:cs="Arial"/>
          <w:sz w:val="24"/>
          <w:szCs w:val="24"/>
          <w:lang w:eastAsia="hr-HR"/>
        </w:rPr>
        <w:t xml:space="preserve">viši 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(1 izvršitelj) u Općinskom državnom odvjetništvu u  Koprivnici 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17. lipnja 2024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.)</w:t>
      </w:r>
    </w:p>
    <w:p w:rsidR="00BE2003" w:rsidRPr="00591C5C" w:rsidRDefault="00BE2003" w:rsidP="00591C5C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br/>
        <w:t>OPĆINSKO DRŽAVNO ODVJETNIŠTVO U KOPRIVNICI</w:t>
      </w:r>
    </w:p>
    <w:p w:rsidR="00BE2003" w:rsidRPr="00591C5C" w:rsidRDefault="00BE2003" w:rsidP="00591C5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Temeljem članka 4. Uredbe o raspisivanju i provedbi javnog natječaja i internog oglasa u državno</w:t>
      </w:r>
      <w:r w:rsidR="00DA7507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 xml:space="preserve"> službi (Narodne novine broj 78/18, 89/19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) te sukladno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javnom natječaju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objavljenom 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>na mrežnim stranicama Državnog odvjetništva Republike Hrvatske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A750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Ministarstva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pravosuđa,</w:t>
      </w:r>
      <w:r w:rsidR="00CC4F04">
        <w:rPr>
          <w:rFonts w:ascii="Arial" w:eastAsia="Times New Roman" w:hAnsi="Arial" w:cs="Arial"/>
          <w:sz w:val="24"/>
          <w:szCs w:val="24"/>
          <w:lang w:eastAsia="hr-HR"/>
        </w:rPr>
        <w:t xml:space="preserve"> upr</w:t>
      </w:r>
      <w:r w:rsidR="00632D46">
        <w:rPr>
          <w:rFonts w:ascii="Arial" w:eastAsia="Times New Roman" w:hAnsi="Arial" w:cs="Arial"/>
          <w:sz w:val="24"/>
          <w:szCs w:val="24"/>
          <w:lang w:eastAsia="hr-HR"/>
        </w:rPr>
        <w:t xml:space="preserve">ave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i digitalne transformacije,</w:t>
      </w:r>
      <w:r w:rsidR="00632D46">
        <w:rPr>
          <w:rFonts w:ascii="Arial" w:eastAsia="Times New Roman" w:hAnsi="Arial" w:cs="Arial"/>
          <w:sz w:val="24"/>
          <w:szCs w:val="24"/>
          <w:lang w:eastAsia="hr-HR"/>
        </w:rPr>
        <w:t xml:space="preserve"> Hrvatskog zavoda za zapošl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 xml:space="preserve">javanje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i Narodnih novina broj 75/24 dana 2</w:t>
      </w:r>
      <w:r w:rsidR="005D790E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lipnja 2024</w:t>
      </w:r>
      <w:r w:rsidR="00CC4F04">
        <w:rPr>
          <w:rFonts w:ascii="Arial" w:eastAsia="Times New Roman" w:hAnsi="Arial" w:cs="Arial"/>
          <w:sz w:val="24"/>
          <w:szCs w:val="24"/>
          <w:lang w:eastAsia="hr-HR"/>
        </w:rPr>
        <w:t>.,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određeno vrijeme u Općinsk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o državno odvjetništvo u Koprivnici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na radno mjesto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 xml:space="preserve">viši 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– 1</w:t>
      </w:r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izvršitelj/</w:t>
      </w:r>
      <w:proofErr w:type="spellStart"/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, dana </w:t>
      </w:r>
      <w:r w:rsidR="002A53CE">
        <w:rPr>
          <w:rFonts w:ascii="Arial" w:eastAsia="Times New Roman" w:hAnsi="Arial" w:cs="Arial"/>
          <w:sz w:val="24"/>
          <w:szCs w:val="24"/>
          <w:lang w:eastAsia="hr-HR"/>
        </w:rPr>
        <w:t>8</w:t>
      </w:r>
      <w:bookmarkStart w:id="0" w:name="_GoBack"/>
      <w:bookmarkEnd w:id="0"/>
      <w:r w:rsidR="004303D8">
        <w:rPr>
          <w:rFonts w:ascii="Arial" w:eastAsia="Times New Roman" w:hAnsi="Arial" w:cs="Arial"/>
          <w:sz w:val="24"/>
          <w:szCs w:val="24"/>
          <w:lang w:eastAsia="hr-HR"/>
        </w:rPr>
        <w:t>. srpnja 2024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. oglašava se sljedeća</w:t>
      </w:r>
    </w:p>
    <w:p w:rsidR="00BE2003" w:rsidRPr="00591C5C" w:rsidRDefault="00BE2003" w:rsidP="00BE2003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OBAVIJEST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I. Testiranje kandidata za radno mjesto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 xml:space="preserve">viši 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–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 izvršitelj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>, koji su podnijeli pravodobne i potpune prijave te ispunjavaju propisane uvjete, održat će se u Općinskom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državnom odvjetništvu u Koprivnici, Hrvatske državnosti 5A/III, Koprivnica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:rsidR="00BE2003" w:rsidRPr="00591C5C" w:rsidRDefault="00BE2003" w:rsidP="00BE2003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da</w:t>
      </w:r>
      <w:r w:rsidR="00722931"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na </w:t>
      </w:r>
      <w:r w:rsidR="004303D8">
        <w:rPr>
          <w:rFonts w:ascii="Arial" w:eastAsia="Times New Roman" w:hAnsi="Arial" w:cs="Arial"/>
          <w:sz w:val="24"/>
          <w:szCs w:val="24"/>
          <w:u w:val="single"/>
          <w:lang w:eastAsia="hr-HR"/>
        </w:rPr>
        <w:t>17. srpnja 2024</w:t>
      </w:r>
      <w:r w:rsidR="00722931"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. s početkom u </w:t>
      </w:r>
      <w:r w:rsid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0</w:t>
      </w:r>
      <w:r w:rsidR="00831BF5">
        <w:rPr>
          <w:rFonts w:ascii="Arial" w:eastAsia="Times New Roman" w:hAnsi="Arial" w:cs="Arial"/>
          <w:sz w:val="24"/>
          <w:szCs w:val="24"/>
          <w:u w:val="single"/>
          <w:lang w:eastAsia="hr-HR"/>
        </w:rPr>
        <w:t>8</w:t>
      </w:r>
      <w:r w:rsid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  <w:r w:rsidRPr="00591C5C">
        <w:rPr>
          <w:rFonts w:ascii="Arial" w:eastAsia="Times New Roman" w:hAnsi="Arial" w:cs="Arial"/>
          <w:sz w:val="24"/>
          <w:szCs w:val="24"/>
          <w:u w:val="single"/>
          <w:lang w:eastAsia="hr-HR"/>
        </w:rPr>
        <w:t>00 sati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II. Testiranju mogu pristupiti samo osobe koje se imaju smatrati kandidatima sukladno članku 10. Uredbe.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III. Testiranju mogu pristupiti oni kandidati koji pravovremeno dođu u zakazani dan i vrijeme iz točke I. ove obavijesti te dokažu svoj identitet važećom identifikacijskom ispravom.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Za vrijeme pisanog dijela testiranja kandidatima nije dozvoljeno napuštati prostoriju u kojoj se obavlja testiranje, razgovarati s ostalim kandidatima, koristiti se zakonima, izuzev onih koje im za potrebe testiranja daju članovi komisije, drugom literaturom i bilješkama te koristiti mobitel ili druga komunikacijska sredstva.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Zbog povrede navedenih pravila kandidat će biti udaljen s provjere znanja, dok postignuti rezultat Komis</w:t>
      </w:r>
      <w:r w:rsidR="009F2D5E">
        <w:rPr>
          <w:rFonts w:ascii="Arial" w:eastAsia="Times New Roman" w:hAnsi="Arial" w:cs="Arial"/>
          <w:sz w:val="24"/>
          <w:szCs w:val="24"/>
          <w:lang w:eastAsia="hr-HR"/>
        </w:rPr>
        <w:t>ija za provedbu oglasa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 Komisija), neće priznati niti ocijeniti.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IV. Nakon provedbe pisanog dijela testiranja, na razgovor s Komisijom bit će pozvani oni kandidati koji su zadovoljili na provjeri znanja, sposobnosti i vještina u pisanom dijelu testiranja, a sve sukladno članku 13. Uredbe.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Raspored održavanja razgovora s Komisijom bit će utvrđen po završetku pisanog dijela testiranja, o čemu će kandidati biti obaviješteni.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Razgovor s Komisijom bit će proveden i vrednovan sukladno članku 14. Uredbe.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V. Kandidat koji nije pristupio testiranju više se ne smatra kandidatom u postupku.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VI. Sadržaj i način testiranja kandidata za radno mjesto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 xml:space="preserve"> viši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savjetnik – 1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izvršitelj/</w:t>
      </w:r>
      <w:proofErr w:type="spellStart"/>
      <w:r w:rsidRPr="00591C5C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 te pravni izvori za pripremu kandidata za testiranje objavljeni su na web stranici Državnog odvjetništva Republike Hrvats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ke i Ministarstva pravosuđa</w:t>
      </w:r>
      <w:r w:rsidR="00FA169C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 xml:space="preserve"> uprave i digitalne transformacije, </w:t>
      </w:r>
      <w:r w:rsidR="00614486" w:rsidRPr="00591C5C">
        <w:rPr>
          <w:rFonts w:ascii="Arial" w:eastAsia="Times New Roman" w:hAnsi="Arial" w:cs="Arial"/>
          <w:sz w:val="24"/>
          <w:szCs w:val="24"/>
          <w:lang w:eastAsia="hr-HR"/>
        </w:rPr>
        <w:t>istovr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emeno s javnim natječajem</w:t>
      </w:r>
      <w:r w:rsidR="00FD31F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VII. Čelniku tijela Komisija dostavlja izvješće o provedenom postupku koje potpisuju svi članovi Komisije.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VIII. Izabranom kandidatu/kandidatkinji dostavlja se obavijest o izboru, a radi dostave uvjerenja o zdravstvenoj sposobnosti za obavljanje poslova radnog mjesta i uvjerenja nadležnog suda da se protiv njega ne vodi kazneni postupak.</w:t>
      </w:r>
    </w:p>
    <w:p w:rsidR="00BE2003" w:rsidRPr="00591C5C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IX. Za najboljeg kandidata Općinsk</w:t>
      </w:r>
      <w:r w:rsidR="00722931" w:rsidRPr="00591C5C">
        <w:rPr>
          <w:rFonts w:ascii="Arial" w:eastAsia="Times New Roman" w:hAnsi="Arial" w:cs="Arial"/>
          <w:sz w:val="24"/>
          <w:szCs w:val="24"/>
          <w:lang w:eastAsia="hr-HR"/>
        </w:rPr>
        <w:t>o državno odvjetništvo u Koprivnici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, sukladno odredbi članka 122. stavak 3. Zakona o državnom odvjetništvu (Narodne novine broj 67/18</w:t>
      </w:r>
      <w:r w:rsidR="00FD614D">
        <w:rPr>
          <w:rFonts w:ascii="Arial" w:eastAsia="Times New Roman" w:hAnsi="Arial" w:cs="Arial"/>
          <w:sz w:val="24"/>
          <w:szCs w:val="24"/>
          <w:lang w:eastAsia="hr-HR"/>
        </w:rPr>
        <w:t xml:space="preserve"> i 21/22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E2003" w:rsidRDefault="00BE2003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X. Nakon dostave navedenih uvjerenja te rezultata provjere, čelnik tijela donosi rješenje</w:t>
      </w:r>
      <w:r w:rsidR="00831BF5">
        <w:rPr>
          <w:rFonts w:ascii="Arial" w:eastAsia="Times New Roman" w:hAnsi="Arial" w:cs="Arial"/>
          <w:sz w:val="24"/>
          <w:szCs w:val="24"/>
          <w:lang w:eastAsia="hr-HR"/>
        </w:rPr>
        <w:t xml:space="preserve"> o prijmu u državnu službu na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izabranog kandidata/kandidatkinje, koje se dostavlja kandidatima javnom objavom na web stranici Ministarstva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>pravosuđa,</w:t>
      </w:r>
      <w:r w:rsidR="002270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 xml:space="preserve">uprave </w:t>
      </w:r>
      <w:r w:rsidR="004303D8">
        <w:rPr>
          <w:rFonts w:ascii="Arial" w:eastAsia="Times New Roman" w:hAnsi="Arial" w:cs="Arial"/>
          <w:sz w:val="24"/>
          <w:szCs w:val="24"/>
          <w:lang w:eastAsia="hr-HR"/>
        </w:rPr>
        <w:t xml:space="preserve">i digitalne transformacije </w:t>
      </w:r>
      <w:r w:rsidRPr="00591C5C">
        <w:rPr>
          <w:rFonts w:ascii="Arial" w:eastAsia="Times New Roman" w:hAnsi="Arial" w:cs="Arial"/>
          <w:sz w:val="24"/>
          <w:szCs w:val="24"/>
          <w:lang w:eastAsia="hr-HR"/>
        </w:rPr>
        <w:t>Republike Hrvatske.</w:t>
      </w:r>
    </w:p>
    <w:p w:rsidR="00831BF5" w:rsidRPr="00591C5C" w:rsidRDefault="00831BF5" w:rsidP="002270A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2003" w:rsidRPr="00591C5C" w:rsidRDefault="00632D46" w:rsidP="00BE2003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ZA PROVEDBU JAVNOG NATJEČAJA</w:t>
      </w:r>
    </w:p>
    <w:p w:rsidR="00BE2003" w:rsidRPr="00591C5C" w:rsidRDefault="00BE2003" w:rsidP="00BE2003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BE2003" w:rsidRPr="00591C5C" w:rsidRDefault="00BE2003" w:rsidP="00BE2003">
      <w:pPr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591C5C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A57211" w:rsidRPr="00591C5C" w:rsidRDefault="00A57211">
      <w:pPr>
        <w:rPr>
          <w:rFonts w:ascii="Arial" w:hAnsi="Arial" w:cs="Arial"/>
        </w:rPr>
      </w:pPr>
    </w:p>
    <w:sectPr w:rsidR="00A57211" w:rsidRPr="0059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61C0"/>
    <w:multiLevelType w:val="multilevel"/>
    <w:tmpl w:val="865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03"/>
    <w:rsid w:val="002270A8"/>
    <w:rsid w:val="002A53CE"/>
    <w:rsid w:val="0035267C"/>
    <w:rsid w:val="004303D8"/>
    <w:rsid w:val="00580CF4"/>
    <w:rsid w:val="00591C5C"/>
    <w:rsid w:val="005D790E"/>
    <w:rsid w:val="00614486"/>
    <w:rsid w:val="00632D46"/>
    <w:rsid w:val="006B7B85"/>
    <w:rsid w:val="00722931"/>
    <w:rsid w:val="00831BF5"/>
    <w:rsid w:val="009F2D5E"/>
    <w:rsid w:val="009F3C97"/>
    <w:rsid w:val="00A57211"/>
    <w:rsid w:val="00A9695B"/>
    <w:rsid w:val="00BE2003"/>
    <w:rsid w:val="00C24689"/>
    <w:rsid w:val="00C82E78"/>
    <w:rsid w:val="00CC4F04"/>
    <w:rsid w:val="00DA7507"/>
    <w:rsid w:val="00DB659C"/>
    <w:rsid w:val="00FA169C"/>
    <w:rsid w:val="00FD31FE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B012"/>
  <w15:docId w15:val="{DBD21B58-5121-44A8-9918-2032F98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E20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E200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1B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5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6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Puž</dc:creator>
  <cp:lastModifiedBy>Sunčica Puž</cp:lastModifiedBy>
  <cp:revision>6</cp:revision>
  <cp:lastPrinted>2024-07-04T07:23:00Z</cp:lastPrinted>
  <dcterms:created xsi:type="dcterms:W3CDTF">2024-07-04T07:15:00Z</dcterms:created>
  <dcterms:modified xsi:type="dcterms:W3CDTF">2024-07-08T06:42:00Z</dcterms:modified>
</cp:coreProperties>
</file>